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ascii="Calibri" w:hAnsi="Calibri" w:cs="Arial"/>
          <w:b/>
          <w:b/>
          <w:sz w:val="26"/>
          <w:szCs w:val="24"/>
          <w:u w:val="single"/>
          <w:lang w:val="pt-BR"/>
        </w:rPr>
      </w:pPr>
      <w:r>
        <w:rPr>
          <w:rFonts w:cs="Arial" w:ascii="Calibri" w:hAnsi="Calibri"/>
          <w:b/>
          <w:sz w:val="26"/>
          <w:szCs w:val="24"/>
          <w:u w:val="single"/>
          <w:lang w:val="pt-BR"/>
        </w:rPr>
      </w:r>
    </w:p>
    <w:p>
      <w:pPr>
        <w:pStyle w:val="Normal1"/>
        <w:jc w:val="center"/>
        <w:rPr/>
      </w:pPr>
      <w:r>
        <w:rPr>
          <w:rStyle w:val="DefaultParagraphFont"/>
          <w:rFonts w:cs="Arial" w:ascii="Calibri" w:hAnsi="Calibri"/>
          <w:b/>
          <w:sz w:val="28"/>
          <w:szCs w:val="28"/>
          <w:u w:val="single"/>
          <w:shd w:fill="auto" w:val="clear"/>
          <w:lang w:val="pt-BR"/>
        </w:rPr>
        <w:t xml:space="preserve">TERMO DE SOLICITAÇÃO DE MIGRAÇÃO DE MATRÍCULA PARA NOVO REGIMENTO INTERNO DO </w:t>
      </w:r>
      <w:r>
        <w:rPr>
          <w:rStyle w:val="DefaultParagraphFont"/>
          <w:rFonts w:cs="Arial" w:ascii="Calibri" w:hAnsi="Calibri"/>
          <w:b/>
          <w:sz w:val="28"/>
          <w:szCs w:val="28"/>
          <w:u w:val="single"/>
          <w:shd w:fill="auto" w:val="clear"/>
          <w:lang w:val="pt-BR"/>
        </w:rPr>
        <w:t>PPGEP-So</w:t>
      </w:r>
      <w:r>
        <w:rPr>
          <w:rStyle w:val="DefaultParagraphFont"/>
          <w:rFonts w:cs="Arial" w:ascii="Calibri" w:hAnsi="Calibri"/>
          <w:b/>
          <w:sz w:val="28"/>
          <w:szCs w:val="28"/>
          <w:u w:val="single"/>
          <w:shd w:fill="auto" w:val="clear"/>
          <w:lang w:val="pt-BR"/>
        </w:rPr>
        <w:t xml:space="preserve">/UFSCar </w:t>
      </w:r>
    </w:p>
    <w:p>
      <w:pPr>
        <w:pStyle w:val="Normal1"/>
        <w:jc w:val="center"/>
        <w:rPr>
          <w:rFonts w:ascii="Arial" w:hAnsi="Arial" w:cs="Arial"/>
          <w:b/>
          <w:b/>
          <w:sz w:val="26"/>
          <w:szCs w:val="24"/>
          <w:highlight w:val="none"/>
          <w:u w:val="single"/>
          <w:shd w:fill="auto" w:val="clear"/>
          <w:lang w:val="pt-BR"/>
        </w:rPr>
      </w:pPr>
      <w:r>
        <w:rPr>
          <w:rFonts w:cs="Arial" w:ascii="Arial" w:hAnsi="Arial"/>
          <w:b/>
          <w:sz w:val="26"/>
          <w:szCs w:val="24"/>
          <w:u w:val="single"/>
          <w:shd w:fill="auto" w:val="clear"/>
          <w:lang w:val="pt-BR"/>
        </w:rPr>
      </w:r>
    </w:p>
    <w:p>
      <w:pPr>
        <w:pStyle w:val="Normal1"/>
        <w:jc w:val="center"/>
        <w:rPr>
          <w:rFonts w:ascii="Arial" w:hAnsi="Arial" w:cs="Arial"/>
          <w:b/>
          <w:b/>
          <w:sz w:val="26"/>
          <w:szCs w:val="24"/>
          <w:highlight w:val="none"/>
          <w:u w:val="single"/>
          <w:shd w:fill="auto" w:val="clear"/>
          <w:lang w:val="pt-BR"/>
        </w:rPr>
      </w:pPr>
      <w:r>
        <w:rPr>
          <w:rFonts w:cs="Arial" w:ascii="Arial" w:hAnsi="Arial"/>
          <w:b/>
          <w:sz w:val="26"/>
          <w:szCs w:val="24"/>
          <w:u w:val="single"/>
          <w:shd w:fill="auto" w:val="clear"/>
          <w:lang w:val="pt-BR"/>
        </w:rPr>
      </w:r>
    </w:p>
    <w:p>
      <w:pPr>
        <w:pStyle w:val="Normal1"/>
        <w:tabs>
          <w:tab w:val="clear" w:pos="720"/>
          <w:tab w:val="left" w:pos="4058" w:leader="none"/>
        </w:tabs>
        <w:jc w:val="both"/>
        <w:rPr/>
      </w:pP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Eu,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      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, matrícula (RA)  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     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, </w:t>
        <w:tab/>
        <w:t xml:space="preserve">número UFSCar 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     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 portador(a) do CPF 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     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, estudante do curso de mestrado do 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Programa de Pós-Graduação em Engenharia de Produção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 (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PPGEP-So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) – Campus de 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Sorocaba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 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da UFSCar, venho requerer a MIGRAÇÃO da minha matrícula para o novo Regimento Interno do 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PPGEP-So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 homologado pelo 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144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ª reunião ordinária do CoPG, ocorrida em 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 </w:t>
      </w:r>
      <w:r>
        <w:rPr>
          <w:rStyle w:val="DefaultParagraphFont"/>
          <w:rFonts w:cs="Cambria Math" w:ascii="Cambria Math" w:hAnsi="Cambria Math"/>
          <w:sz w:val="24"/>
          <w:szCs w:val="24"/>
          <w:shd w:fill="auto" w:val="clear"/>
          <w:lang w:val="pt-BR"/>
        </w:rPr>
        <w:t>29/03/2023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 (Resolução n. 20, DE 02 DE JUNHO DE 2023 - CoPG/UFSCar).</w:t>
      </w:r>
    </w:p>
    <w:p>
      <w:pPr>
        <w:pStyle w:val="Normal1"/>
        <w:spacing w:before="120" w:after="120"/>
        <w:jc w:val="both"/>
        <w:rPr/>
      </w:pP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Declaro que tenho conhecimento do novo Regimento Interno supracitado, divulgado pela Coordenação do 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PPGEP-So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, disponível em https://www.ppgeps.ufscar.br/apresentacao/normas-e-regimentos/RegimentoInternoPPGEPSoAtualizado.pdf. Declaro também que estou ciente que, uma vez deferido meu pedido de migração para o novo Regimento Interno de caráter irrevogável, não poderei solicitar retorno ao Regimento Interno antigo.</w:t>
      </w:r>
    </w:p>
    <w:p>
      <w:pPr>
        <w:pStyle w:val="Normal1"/>
        <w:spacing w:before="120" w:after="120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  <w:t>Nestes termos, peço deferimento do meu requerimento.</w:t>
      </w:r>
    </w:p>
    <w:p>
      <w:pPr>
        <w:pStyle w:val="Normal1"/>
        <w:jc w:val="both"/>
        <w:rPr>
          <w:rFonts w:ascii="Calibri" w:hAnsi="Calibri" w:cs="Arial"/>
          <w:sz w:val="22"/>
          <w:szCs w:val="22"/>
          <w:highlight w:val="none"/>
          <w:shd w:fill="auto" w:val="clear"/>
          <w:lang w:val="pt-BR"/>
        </w:rPr>
      </w:pPr>
      <w:r>
        <w:rPr>
          <w:rFonts w:cs="Arial" w:ascii="Calibri" w:hAnsi="Calibri"/>
          <w:sz w:val="22"/>
          <w:szCs w:val="22"/>
          <w:shd w:fill="auto" w:val="clear"/>
          <w:lang w:val="pt-BR"/>
        </w:rPr>
      </w:r>
    </w:p>
    <w:p>
      <w:pPr>
        <w:pStyle w:val="Normal1"/>
        <w:jc w:val="both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</w:r>
    </w:p>
    <w:p>
      <w:pPr>
        <w:pStyle w:val="Normal1"/>
        <w:jc w:val="both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</w:r>
    </w:p>
    <w:p>
      <w:pPr>
        <w:pStyle w:val="Normal1"/>
        <w:jc w:val="right"/>
        <w:rPr/>
      </w:pP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Sorocaba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,</w:t>
      </w:r>
      <w:r>
        <w:rPr>
          <w:rStyle w:val="DefaultParagraphFont"/>
          <w:rFonts w:ascii="Calibri" w:hAnsi="Calibri"/>
          <w:b/>
          <w:sz w:val="24"/>
          <w:szCs w:val="24"/>
          <w:shd w:fill="auto" w:val="clear"/>
          <w:lang w:val="pt-BR"/>
        </w:rPr>
        <w:t xml:space="preserve"> </w:t>
      </w:r>
      <w:r>
        <w:rPr>
          <w:rStyle w:val="DefaultParagraphFont"/>
          <w:b/>
          <w:sz w:val="24"/>
          <w:szCs w:val="24"/>
          <w:shd w:fill="auto" w:val="clear"/>
        </w:rPr>
        <w:t>  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 xml:space="preserve">de </w:t>
      </w:r>
      <w:r>
        <w:rPr>
          <w:rStyle w:val="DefaultParagraphFont"/>
          <w:b/>
          <w:sz w:val="24"/>
          <w:szCs w:val="24"/>
          <w:shd w:fill="auto" w:val="clear"/>
        </w:rPr>
        <w:t>     </w:t>
      </w:r>
      <w:r>
        <w:rPr>
          <w:rStyle w:val="DefaultParagraphFont"/>
          <w:rFonts w:ascii="Calibri" w:hAnsi="Calibri"/>
          <w:b/>
          <w:sz w:val="24"/>
          <w:szCs w:val="24"/>
          <w:shd w:fill="auto" w:val="clear"/>
          <w:lang w:val="pt-BR"/>
        </w:rPr>
        <w:t xml:space="preserve"> 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de 20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23</w:t>
      </w:r>
      <w:r>
        <w:rPr>
          <w:rStyle w:val="DefaultParagraphFont"/>
          <w:rFonts w:cs="Arial" w:ascii="Calibri" w:hAnsi="Calibri"/>
          <w:sz w:val="24"/>
          <w:szCs w:val="24"/>
          <w:shd w:fill="auto" w:val="clear"/>
          <w:lang w:val="pt-BR"/>
        </w:rPr>
        <w:t>.</w:t>
      </w:r>
    </w:p>
    <w:p>
      <w:pPr>
        <w:pStyle w:val="Normal1"/>
        <w:jc w:val="right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</w:r>
    </w:p>
    <w:p>
      <w:pPr>
        <w:pStyle w:val="Normal1"/>
        <w:jc w:val="right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</w:r>
    </w:p>
    <w:p>
      <w:pPr>
        <w:pStyle w:val="Normal1"/>
        <w:jc w:val="right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  <w:t>___________________________________</w:t>
      </w:r>
    </w:p>
    <w:p>
      <w:pPr>
        <w:pStyle w:val="Normal1"/>
        <w:jc w:val="center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  <w:t xml:space="preserve">                                                                                   </w:t>
      </w:r>
      <w:r>
        <w:rPr>
          <w:rFonts w:cs="Arial" w:ascii="Calibri" w:hAnsi="Calibri"/>
          <w:sz w:val="24"/>
          <w:szCs w:val="24"/>
          <w:shd w:fill="auto" w:val="clear"/>
          <w:lang w:val="pt-BR"/>
        </w:rPr>
        <w:t>Assinatura do(a) estudante</w:t>
      </w:r>
    </w:p>
    <w:p>
      <w:pPr>
        <w:pStyle w:val="Normal1"/>
        <w:pBdr>
          <w:bottom w:val="single" w:sz="12" w:space="1" w:color="000000"/>
        </w:pBdr>
        <w:ind w:left="0" w:right="0" w:firstLine="720"/>
        <w:rPr>
          <w:rFonts w:ascii="Calibri" w:hAnsi="Calibri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4"/>
          <w:szCs w:val="24"/>
          <w:shd w:fill="auto" w:val="clear"/>
          <w:lang w:val="pt-BR"/>
        </w:rPr>
        <w:t xml:space="preserve">                                                                 </w:t>
      </w:r>
    </w:p>
    <w:p>
      <w:pPr>
        <w:pStyle w:val="Normal1"/>
        <w:pBdr>
          <w:bottom w:val="single" w:sz="12" w:space="1" w:color="000000"/>
        </w:pBdr>
        <w:ind w:left="0" w:right="0" w:firstLine="720"/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p>
      <w:pPr>
        <w:pStyle w:val="Normal1"/>
        <w:pBdr>
          <w:bottom w:val="single" w:sz="12" w:space="1" w:color="000000"/>
        </w:pBdr>
        <w:rPr>
          <w:rFonts w:ascii="Calibri" w:hAnsi="Calibri" w:cs="Arial"/>
          <w:sz w:val="26"/>
          <w:szCs w:val="24"/>
          <w:highlight w:val="none"/>
          <w:shd w:fill="auto" w:val="clear"/>
          <w:lang w:val="pt-BR"/>
        </w:rPr>
      </w:pPr>
      <w:r>
        <w:rPr>
          <w:rFonts w:cs="Arial" w:ascii="Calibri" w:hAnsi="Calibri"/>
          <w:sz w:val="26"/>
          <w:szCs w:val="24"/>
          <w:shd w:fill="auto" w:val="clear"/>
          <w:lang w:val="pt-BR"/>
        </w:rPr>
      </w:r>
    </w:p>
    <w:sectPr>
      <w:headerReference w:type="default" r:id="rId2"/>
      <w:footerReference w:type="default" r:id="rId3"/>
      <w:type w:val="nextPage"/>
      <w:pgSz w:w="11907" w:h="16840"/>
      <w:pgMar w:left="1418" w:right="992" w:gutter="0" w:header="0" w:top="0" w:footer="349" w:bottom="14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ogue">
    <w:charset w:val="00"/>
    <w:family w:val="swiss"/>
    <w:pitch w:val="variable"/>
  </w:font>
  <w:font w:name="Tahoma">
    <w:charset w:val="00"/>
    <w:family w:val="swiss"/>
    <w:pitch w:val="variable"/>
  </w:font>
  <w:font w:name="Courier New">
    <w:charset w:val="00"/>
    <w:family w:val="modern"/>
    <w:pitch w:val="fixed"/>
  </w:font>
  <w:font w:name="Arial Unicode MS">
    <w:charset w:val="00"/>
    <w:family w:val="roman"/>
    <w:pitch w:val="variable"/>
  </w:font>
  <w:font w:name="Calibri">
    <w:charset w:val="00"/>
    <w:family w:val="swiss"/>
    <w:pitch w:val="variable"/>
  </w:font>
  <w:font w:name="Cambria Math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tabs>
        <w:tab w:val="clear" w:pos="4419"/>
        <w:tab w:val="clear" w:pos="8838"/>
        <w:tab w:val="center" w:pos="4419" w:leader="none"/>
        <w:tab w:val="right" w:pos="8838" w:leader="none"/>
      </w:tabs>
      <w:ind w:left="4941" w:right="0" w:hanging="0"/>
      <w:jc w:val="both"/>
      <w:rPr>
        <w:rFonts w:ascii="Arial" w:hAnsi="Arial" w:cs="Arial"/>
      </w:rPr>
    </w:pPr>
    <w:r>
      <w:rPr>
        <w:rFonts w:cs="Arial" w:ascii="Arial" w:hAnsi="Arial"/>
      </w:rPr>
      <w:t xml:space="preserve">                                                                          </w:t>
    </w:r>
  </w:p>
  <w:p>
    <w:pPr>
      <w:pStyle w:val="Rodap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highlight w:val="none"/>
        <w:shd w:fill="auto" w:val="clear"/>
      </w:rPr>
    </w:pPr>
    <w:r>
      <w:rPr>
        <w:rFonts w:cs="Arial" w:ascii="Arial" w:hAnsi="Arial"/>
        <w:b/>
        <w:color w:val="000000"/>
        <w:shd w:fill="auto" w:val="clear"/>
      </w:rPr>
    </w:r>
  </w:p>
  <w:p>
    <w:pPr>
      <w:pStyle w:val="Cabealho"/>
      <w:jc w:val="center"/>
      <w:rPr>
        <w:rStyle w:val="DefaultParagraphFont"/>
        <w:rFonts w:ascii="Arial" w:hAnsi="Arial" w:cs="Arial"/>
        <w:highlight w:val="none"/>
        <w:shd w:fill="auto" w:val="clear"/>
      </w:rPr>
    </w:pPr>
    <w:r>
      <w:rPr/>
      <w:drawing>
        <wp:anchor behindDoc="0" distT="6350" distB="6350" distL="6350" distR="6350" simplePos="0" locked="0" layoutInCell="0" allowOverlap="1" relativeHeight="3">
          <wp:simplePos x="0" y="0"/>
          <wp:positionH relativeFrom="column">
            <wp:posOffset>-780415</wp:posOffset>
          </wp:positionH>
          <wp:positionV relativeFrom="paragraph">
            <wp:posOffset>121920</wp:posOffset>
          </wp:positionV>
          <wp:extent cx="939800" cy="723265"/>
          <wp:effectExtent l="0" t="0" r="0" b="0"/>
          <wp:wrapNone/>
          <wp:docPr id="1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723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Arial" w:hAnsi="Arial" w:cs="Arial"/>
        <w:b/>
        <w:b/>
        <w:color w:val="000000"/>
        <w:sz w:val="32"/>
        <w:highlight w:val="none"/>
        <w:shd w:fill="auto" w:val="clear"/>
      </w:rPr>
    </w:pPr>
    <w:r>
      <w:rPr>
        <w:rFonts w:cs="Arial" w:ascii="Arial" w:hAnsi="Arial"/>
        <w:b/>
        <w:color w:val="000000"/>
        <w:sz w:val="32"/>
        <w:shd w:fill="auto" w:val="clear"/>
      </w:rPr>
    </w:r>
  </w:p>
  <w:p>
    <w:pPr>
      <w:pStyle w:val="Cabealho"/>
      <w:jc w:val="center"/>
      <w:rPr>
        <w:rFonts w:ascii="Arial" w:hAnsi="Arial" w:cs="Arial"/>
        <w:b/>
        <w:b/>
        <w:color w:val="000000"/>
        <w:sz w:val="40"/>
        <w:highlight w:val="none"/>
        <w:shd w:fill="auto" w:val="clear"/>
      </w:rPr>
    </w:pPr>
    <w:r>
      <w:rPr>
        <w:rFonts w:cs="Arial" w:ascii="Arial" w:hAnsi="Arial"/>
        <w:b/>
        <w:color w:val="000000"/>
        <w:sz w:val="40"/>
        <w:shd w:fill="auto" w:val="clear"/>
      </w:rPr>
      <w:t>Universidade Federal de São Carlos</w:t>
    </w:r>
  </w:p>
  <w:p>
    <w:pPr>
      <w:pStyle w:val="Cabealho"/>
      <w:jc w:val="center"/>
      <w:rPr/>
    </w:pPr>
    <w:r>
      <w:rPr>
        <w:rStyle w:val="DefaultParagraphFont"/>
        <w:rFonts w:cs="Arial" w:ascii="Arial" w:hAnsi="Arial"/>
        <w:b/>
        <w:color w:val="000000"/>
        <w:sz w:val="32"/>
        <w:shd w:fill="auto" w:val="clear"/>
      </w:rPr>
      <w:t>Programa de Pós-Graduação em Engenharia de Produção</w:t>
    </w:r>
  </w:p>
  <w:p>
    <w:pPr>
      <w:pStyle w:val="Cabealho"/>
      <w:jc w:val="center"/>
      <w:rPr/>
    </w:pPr>
    <w:r>
      <w:rPr>
        <w:rStyle w:val="DefaultParagraphFont"/>
        <w:rFonts w:cs="Arial" w:ascii="Arial" w:hAnsi="Arial"/>
        <w:b/>
        <w:color w:val="000000"/>
        <w:sz w:val="32"/>
        <w:shd w:fill="auto" w:val="clear"/>
      </w:rPr>
      <w:t>Centro de Ciências em Gestão e Tecnologia</w:t>
    </w:r>
  </w:p>
  <w:p>
    <w:pPr>
      <w:pStyle w:val="Cabealho"/>
      <w:jc w:val="center"/>
      <w:rPr/>
    </w:pPr>
    <w:r>
      <w:rPr>
        <w:rStyle w:val="DefaultParagraphFont"/>
        <w:rFonts w:cs="Arial" w:ascii="Arial" w:hAnsi="Arial"/>
        <w:b/>
        <w:color w:val="000000"/>
        <w:sz w:val="32"/>
        <w:shd w:fill="auto" w:val="clear"/>
      </w:rPr>
      <w:t xml:space="preserve">Campus </w:t>
    </w:r>
    <w:r>
      <w:rPr>
        <w:rStyle w:val="DefaultParagraphFont"/>
        <w:rFonts w:cs="Arial" w:ascii="Arial" w:hAnsi="Arial"/>
        <w:b/>
        <w:color w:val="000000"/>
        <w:sz w:val="32"/>
        <w:shd w:fill="auto" w:val="clear"/>
      </w:rPr>
      <w:t>Sorocaba</w:t>
    </w:r>
  </w:p>
  <w:p>
    <w:pPr>
      <w:pStyle w:val="Cabealho"/>
      <w:rPr>
        <w:rStyle w:val="DefaultParagraphFont"/>
        <w:rFonts w:ascii="Arial" w:hAnsi="Arial" w:cs="Arial"/>
        <w:highlight w:val="none"/>
        <w:shd w:fill="auto" w:val="clear"/>
      </w:rPr>
    </w:pPr>
    <w:r>
      <w:rPr/>
      <mc:AlternateContent>
        <mc:Choice Requires="wps">
          <w:drawing>
            <wp:anchor behindDoc="0" distT="4445" distB="4445" distL="4445" distR="4445" simplePos="0" locked="0" layoutInCell="0" allowOverlap="1" relativeHeight="2">
              <wp:simplePos x="0" y="0"/>
              <wp:positionH relativeFrom="column">
                <wp:posOffset>-201930</wp:posOffset>
              </wp:positionH>
              <wp:positionV relativeFrom="paragraph">
                <wp:posOffset>78740</wp:posOffset>
              </wp:positionV>
              <wp:extent cx="6220460" cy="635"/>
              <wp:effectExtent l="0" t="0" r="0" b="0"/>
              <wp:wrapNone/>
              <wp:docPr id="2" name="AutoShape 6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080" cy="360"/>
                      </a:xfrm>
                      <a:prstGeom prst="straightConnector1">
                        <a:avLst/>
                      </a:prstGeom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6" stroked="t" o:allowincell="f" style="position:absolute;margin-left:-15.9pt;margin-top:6.2pt;width:489.7pt;height:0pt" type="_x0000_t32">
              <v:stroke color="black" weight="9360" joinstyle="round" endcap="flat"/>
              <v:fill o:detectmouseclick="t" on="false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tu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Ttulo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pt-BR" w:eastAsia="pt-BR" w:bidi="ar-SA"/>
    </w:rPr>
  </w:style>
  <w:style w:type="paragraph" w:styleId="Ttulo1">
    <w:name w:val="Heading 1"/>
    <w:basedOn w:val="Normal1"/>
    <w:next w:val="Normal1"/>
    <w:qFormat/>
    <w:pPr>
      <w:keepNext w:val="true"/>
      <w:widowControl w:val="false"/>
      <w:numPr>
        <w:ilvl w:val="0"/>
        <w:numId w:val="1"/>
      </w:numPr>
      <w:suppressAutoHyphens w:val="true"/>
      <w:jc w:val="right"/>
      <w:outlineLvl w:val="0"/>
    </w:pPr>
    <w:rPr>
      <w:rFonts w:ascii="Arial" w:hAnsi="Arial"/>
      <w:sz w:val="26"/>
    </w:rPr>
  </w:style>
  <w:style w:type="paragraph" w:styleId="Ttulo2">
    <w:name w:val="Heading 2"/>
    <w:basedOn w:val="Normal1"/>
    <w:next w:val="Normal1"/>
    <w:qFormat/>
    <w:pPr>
      <w:keepNext w:val="true"/>
      <w:widowControl w:val="false"/>
      <w:numPr>
        <w:ilvl w:val="1"/>
        <w:numId w:val="1"/>
      </w:numPr>
      <w:tabs>
        <w:tab w:val="clear" w:pos="720"/>
        <w:tab w:val="left" w:pos="1800" w:leader="none"/>
      </w:tabs>
      <w:suppressAutoHyphens w:val="true"/>
      <w:outlineLvl w:val="1"/>
    </w:pPr>
    <w:rPr>
      <w:sz w:val="24"/>
    </w:rPr>
  </w:style>
  <w:style w:type="paragraph" w:styleId="Ttulo3">
    <w:name w:val="Heading 3"/>
    <w:basedOn w:val="Normal1"/>
    <w:next w:val="Normal1"/>
    <w:qFormat/>
    <w:pPr>
      <w:keepNext w:val="true"/>
      <w:numPr>
        <w:ilvl w:val="2"/>
        <w:numId w:val="1"/>
      </w:numPr>
      <w:suppressAutoHyphens w:val="true"/>
      <w:jc w:val="both"/>
      <w:outlineLvl w:val="2"/>
    </w:pPr>
    <w:rPr>
      <w:sz w:val="26"/>
    </w:rPr>
  </w:style>
  <w:style w:type="paragraph" w:styleId="Ttulo4">
    <w:name w:val="Heading 4"/>
    <w:basedOn w:val="Normal1"/>
    <w:next w:val="Normal1"/>
    <w:qFormat/>
    <w:pPr>
      <w:keepNext w:val="true"/>
      <w:numPr>
        <w:ilvl w:val="3"/>
        <w:numId w:val="1"/>
      </w:numPr>
      <w:suppressAutoHyphens w:val="true"/>
      <w:jc w:val="right"/>
      <w:outlineLvl w:val="3"/>
    </w:pPr>
    <w:rPr>
      <w:rFonts w:eastAsia="Arial Unicode MS"/>
      <w:sz w:val="28"/>
    </w:rPr>
  </w:style>
  <w:style w:type="paragraph" w:styleId="Ttulo5">
    <w:name w:val="Heading 5"/>
    <w:basedOn w:val="Normal1"/>
    <w:next w:val="Normal1"/>
    <w:qFormat/>
    <w:pPr>
      <w:keepNext w:val="true"/>
      <w:numPr>
        <w:ilvl w:val="4"/>
        <w:numId w:val="1"/>
      </w:numPr>
      <w:suppressAutoHyphens w:val="true"/>
      <w:jc w:val="both"/>
      <w:outlineLvl w:val="4"/>
    </w:pPr>
    <w:rPr>
      <w:rFonts w:eastAsia="Arial Unicode MS"/>
      <w:sz w:val="28"/>
    </w:rPr>
  </w:style>
  <w:style w:type="paragraph" w:styleId="Ttulo6">
    <w:name w:val="Heading 6"/>
    <w:basedOn w:val="Normal1"/>
    <w:next w:val="Normal1"/>
    <w:qFormat/>
    <w:pPr>
      <w:keepNext w:val="true"/>
      <w:numPr>
        <w:ilvl w:val="5"/>
        <w:numId w:val="1"/>
      </w:numPr>
      <w:tabs>
        <w:tab w:val="clear" w:pos="720"/>
        <w:tab w:val="left" w:pos="709" w:leader="none"/>
      </w:tabs>
      <w:suppressAutoHyphens w:val="true"/>
      <w:jc w:val="both"/>
      <w:outlineLvl w:val="5"/>
    </w:pPr>
    <w:rPr>
      <w:sz w:val="24"/>
    </w:rPr>
  </w:style>
  <w:style w:type="paragraph" w:styleId="Ttulo7">
    <w:name w:val="Heading 7"/>
    <w:basedOn w:val="Normal1"/>
    <w:next w:val="Normal1"/>
    <w:qFormat/>
    <w:pPr>
      <w:keepNext w:val="true"/>
      <w:numPr>
        <w:ilvl w:val="6"/>
        <w:numId w:val="1"/>
      </w:numPr>
      <w:tabs>
        <w:tab w:val="clear" w:pos="720"/>
      </w:tabs>
      <w:suppressAutoHyphens w:val="true"/>
      <w:ind w:left="2880" w:right="0" w:hanging="0"/>
      <w:outlineLvl w:val="6"/>
    </w:pPr>
    <w:rPr>
      <w:sz w:val="28"/>
    </w:rPr>
  </w:style>
  <w:style w:type="paragraph" w:styleId="Ttulo8">
    <w:name w:val="Heading 8"/>
    <w:basedOn w:val="Normal1"/>
    <w:next w:val="Normal1"/>
    <w:qFormat/>
    <w:pPr>
      <w:keepNext w:val="true"/>
      <w:numPr>
        <w:ilvl w:val="7"/>
        <w:numId w:val="1"/>
      </w:numPr>
      <w:tabs>
        <w:tab w:val="clear" w:pos="720"/>
      </w:tabs>
      <w:suppressAutoHyphens w:val="true"/>
      <w:ind w:left="1440" w:right="0" w:firstLine="720"/>
      <w:jc w:val="both"/>
      <w:outlineLvl w:val="7"/>
    </w:pPr>
    <w:rPr>
      <w:b/>
      <w:bCs/>
      <w:sz w:val="26"/>
      <w:lang w:val="pt-BR"/>
    </w:rPr>
  </w:style>
  <w:style w:type="paragraph" w:styleId="Ttulo9">
    <w:name w:val="Heading 9"/>
    <w:basedOn w:val="Normal1"/>
    <w:next w:val="Normal1"/>
    <w:qFormat/>
    <w:pPr>
      <w:keepNext w:val="true"/>
      <w:numPr>
        <w:ilvl w:val="8"/>
        <w:numId w:val="1"/>
      </w:numPr>
      <w:tabs>
        <w:tab w:val="clear" w:pos="720"/>
      </w:tabs>
      <w:suppressAutoHyphens w:val="true"/>
      <w:ind w:left="5760" w:right="0" w:firstLine="720"/>
      <w:jc w:val="center"/>
      <w:outlineLvl w:val="8"/>
    </w:pPr>
    <w:rPr>
      <w:sz w:val="28"/>
      <w:lang w:val="pt-BR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qFormat/>
    <w:rPr>
      <w:color w:val="0000FF"/>
      <w:u w:val="single"/>
    </w:rPr>
  </w:style>
  <w:style w:type="character" w:styleId="Nfase">
    <w:name w:val="Ênfase"/>
    <w:qFormat/>
    <w:rPr>
      <w:i/>
      <w:i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yle16">
    <w:name w:val="style16"/>
    <w:basedOn w:val="DefaultParagraphFont"/>
    <w:qFormat/>
    <w:rPr/>
  </w:style>
  <w:style w:type="character" w:styleId="CommentReference">
    <w:name w:val="Comment Reference"/>
    <w:qFormat/>
    <w:rPr>
      <w:sz w:val="16"/>
      <w:szCs w:val="16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qFormat/>
    <w:rPr>
      <w:lang w:val="en-US"/>
    </w:rPr>
  </w:style>
  <w:style w:type="character" w:styleId="FootnoteTextChar">
    <w:name w:val="Footnote Text Char"/>
    <w:qFormat/>
    <w:rPr>
      <w:lang w:val="en-US"/>
    </w:rPr>
  </w:style>
  <w:style w:type="character" w:styleId="FootnoteReference">
    <w:name w:val="Footnote Reference"/>
    <w:rPr>
      <w:vertAlign w:val="superscript"/>
    </w:rPr>
  </w:style>
  <w:style w:type="character" w:styleId="Ncoradanotaderodap">
    <w:name w:val="Âncora da nota de rodapé"/>
    <w:qFormat/>
    <w:rPr>
      <w:vertAlign w:val="superscript"/>
    </w:rPr>
  </w:style>
  <w:style w:type="character" w:styleId="Caracteresdenotaderodap">
    <w:name w:val="Caracteres de nota de rodapé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S Gothic" w:cs="Tahoma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pt-BR"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1"/>
    <w:pPr>
      <w:tabs>
        <w:tab w:val="clear" w:pos="720"/>
        <w:tab w:val="center" w:pos="4320" w:leader="none"/>
        <w:tab w:val="right" w:pos="8640" w:leader="none"/>
      </w:tabs>
      <w:suppressAutoHyphens w:val="true"/>
    </w:pPr>
    <w:rPr>
      <w:lang w:val="pt-BR"/>
    </w:rPr>
  </w:style>
  <w:style w:type="paragraph" w:styleId="Rodap">
    <w:name w:val="Footer"/>
    <w:basedOn w:val="Normal1"/>
    <w:pPr>
      <w:tabs>
        <w:tab w:val="clear" w:pos="720"/>
        <w:tab w:val="center" w:pos="4419" w:leader="none"/>
        <w:tab w:val="right" w:pos="8838" w:leader="none"/>
      </w:tabs>
      <w:suppressAutoHyphens w:val="true"/>
    </w:pPr>
    <w:rPr/>
  </w:style>
  <w:style w:type="paragraph" w:styleId="BodyTextIndent">
    <w:name w:val="Body Text Indent"/>
    <w:basedOn w:val="Normal1"/>
    <w:qFormat/>
    <w:pPr>
      <w:suppressAutoHyphens w:val="true"/>
      <w:ind w:left="0" w:right="0" w:firstLine="2160"/>
      <w:jc w:val="both"/>
    </w:pPr>
    <w:rPr>
      <w:sz w:val="26"/>
    </w:rPr>
  </w:style>
  <w:style w:type="paragraph" w:styleId="BodyText2">
    <w:name w:val="Body Text 2"/>
    <w:basedOn w:val="Normal1"/>
    <w:qFormat/>
    <w:pPr>
      <w:suppressAutoHyphens w:val="true"/>
      <w:jc w:val="center"/>
    </w:pPr>
    <w:rPr>
      <w:rFonts w:ascii="Vogue" w:hAnsi="Vogue"/>
      <w:sz w:val="28"/>
      <w:lang w:val="pt-BR"/>
    </w:rPr>
  </w:style>
  <w:style w:type="paragraph" w:styleId="DocumentMap">
    <w:name w:val="Document Map"/>
    <w:basedOn w:val="Normal1"/>
    <w:qFormat/>
    <w:pPr>
      <w:shd w:fill="000080" w:val="clear"/>
      <w:suppressAutoHyphens w:val="true"/>
    </w:pPr>
    <w:rPr>
      <w:rFonts w:ascii="Tahoma" w:hAnsi="Tahoma"/>
    </w:rPr>
  </w:style>
  <w:style w:type="paragraph" w:styleId="Legenda">
    <w:name w:val="Caption"/>
    <w:basedOn w:val="Normal1"/>
    <w:next w:val="Normal1"/>
    <w:qFormat/>
    <w:pPr>
      <w:suppressAutoHyphens w:val="true"/>
    </w:pPr>
    <w:rPr>
      <w:sz w:val="28"/>
    </w:rPr>
  </w:style>
  <w:style w:type="paragraph" w:styleId="BodyTextIndent3">
    <w:name w:val="Body Text Indent 3"/>
    <w:basedOn w:val="Normal1"/>
    <w:qFormat/>
    <w:pPr>
      <w:suppressAutoHyphens w:val="true"/>
      <w:ind w:left="0" w:right="0" w:firstLine="1440"/>
      <w:jc w:val="both"/>
    </w:pPr>
    <w:rPr>
      <w:sz w:val="28"/>
    </w:rPr>
  </w:style>
  <w:style w:type="paragraph" w:styleId="BodyText">
    <w:name w:val="Body Text"/>
    <w:basedOn w:val="Normal1"/>
    <w:qFormat/>
    <w:pPr>
      <w:tabs>
        <w:tab w:val="clear" w:pos="720"/>
        <w:tab w:val="left" w:pos="709" w:leader="none"/>
      </w:tabs>
      <w:suppressAutoHyphens w:val="true"/>
      <w:spacing w:lineRule="auto" w:line="360"/>
      <w:jc w:val="both"/>
    </w:pPr>
    <w:rPr>
      <w:rFonts w:ascii="Arial" w:hAnsi="Arial"/>
      <w:sz w:val="22"/>
      <w:lang w:val="pt-BR"/>
    </w:rPr>
  </w:style>
  <w:style w:type="paragraph" w:styleId="BodyText3">
    <w:name w:val="Body Text 3"/>
    <w:basedOn w:val="Normal1"/>
    <w:qFormat/>
    <w:pPr>
      <w:suppressAutoHyphens w:val="true"/>
    </w:pPr>
    <w:rPr>
      <w:sz w:val="28"/>
      <w:lang w:val="pt-BR"/>
    </w:rPr>
  </w:style>
  <w:style w:type="paragraph" w:styleId="HTMLPreformatted">
    <w:name w:val="HTML Preformatted"/>
    <w:basedOn w:val="Normal1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</w:pPr>
    <w:rPr>
      <w:rFonts w:ascii="Courier New" w:hAnsi="Courier New" w:cs="Courier New"/>
      <w:color w:val="1F384C"/>
      <w:sz w:val="18"/>
      <w:szCs w:val="18"/>
      <w:lang w:val="pt-BR"/>
    </w:rPr>
  </w:style>
  <w:style w:type="paragraph" w:styleId="NormalWeb">
    <w:name w:val="Normal (Web)"/>
    <w:basedOn w:val="Normal1"/>
    <w:qFormat/>
    <w:pPr>
      <w:suppressAutoHyphens w:val="true"/>
      <w:spacing w:before="100" w:after="100"/>
    </w:pPr>
    <w:rPr>
      <w:rFonts w:ascii="Arial Unicode MS" w:hAnsi="Arial Unicode MS" w:eastAsia="Arial Unicode MS" w:cs="Arial Unicode MS"/>
      <w:sz w:val="24"/>
      <w:szCs w:val="24"/>
      <w:lang w:val="pt-BR"/>
    </w:rPr>
  </w:style>
  <w:style w:type="paragraph" w:styleId="CommentText">
    <w:name w:val="Comment Text"/>
    <w:basedOn w:val="Normal1"/>
    <w:qFormat/>
    <w:pPr>
      <w:suppressAutoHyphens w:val="true"/>
    </w:pPr>
    <w:rPr/>
  </w:style>
  <w:style w:type="paragraph" w:styleId="CommentSubject">
    <w:name w:val="Comment Subject"/>
    <w:basedOn w:val="CommentText"/>
    <w:next w:val="CommentText"/>
    <w:qFormat/>
    <w:pPr>
      <w:suppressAutoHyphens w:val="true"/>
    </w:pPr>
    <w:rPr>
      <w:b/>
      <w:bCs/>
    </w:rPr>
  </w:style>
  <w:style w:type="paragraph" w:styleId="BalloonText">
    <w:name w:val="Balloon Text"/>
    <w:basedOn w:val="Normal1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1"/>
    <w:qFormat/>
    <w:pPr>
      <w:tabs>
        <w:tab w:val="clear" w:pos="720"/>
      </w:tabs>
      <w:suppressAutoHyphens w:val="true"/>
      <w:ind w:left="708" w:right="0" w:hanging="0"/>
    </w:pPr>
    <w:rPr/>
  </w:style>
  <w:style w:type="paragraph" w:styleId="BodyTextIndent2">
    <w:name w:val="Body Text Indent 2"/>
    <w:basedOn w:val="Normal1"/>
    <w:qFormat/>
    <w:pPr>
      <w:tabs>
        <w:tab w:val="clear" w:pos="720"/>
      </w:tabs>
      <w:suppressAutoHyphens w:val="true"/>
      <w:spacing w:lineRule="auto" w:line="480" w:before="0" w:after="120"/>
      <w:ind w:left="283" w:right="0" w:hanging="0"/>
    </w:pPr>
    <w:rPr/>
  </w:style>
  <w:style w:type="paragraph" w:styleId="FootnoteText">
    <w:name w:val="Footnote Text"/>
    <w:basedOn w:val="Normal1"/>
    <w:qFormat/>
    <w:pPr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LibreOffice/7.2.5.2$Windows_X86_64 LibreOffice_project/499f9727c189e6ef3471021d6132d4c694f357e5</Application>
  <AppVersion>15.0000</AppVersion>
  <Pages>1</Pages>
  <Words>160</Words>
  <Characters>1032</Characters>
  <CharactersWithSpaces>1437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2022-05-11T17:10:00Z</dcterms:created>
  <dc:creator>UEE-OE/CCT</dc:creator>
  <dc:description/>
  <dc:language>pt-BR</dc:language>
  <cp:lastModifiedBy/>
  <cp:lastPrinted>2011-05-13T11:19:00Z</cp:lastPrinted>
  <dcterms:modified xsi:type="dcterms:W3CDTF">2023-07-26T13:13:38Z</dcterms:modified>
  <cp:revision>4</cp:revision>
  <dc:subject/>
  <dc:title>cabeçalho</dc:title>
</cp:coreProperties>
</file>